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6E" w:rsidRPr="00F9796E" w:rsidRDefault="00F9796E" w:rsidP="00F9796E">
      <w:pPr>
        <w:pStyle w:val="Nzev"/>
        <w:rPr>
          <w:rFonts w:ascii="Signika" w:hAnsi="Signika"/>
        </w:rPr>
      </w:pPr>
      <w:bookmarkStart w:id="0" w:name="_GoBack"/>
      <w:bookmarkEnd w:id="0"/>
      <w:r w:rsidRPr="00F9796E">
        <w:rPr>
          <w:rFonts w:ascii="Signika" w:hAnsi="Signika"/>
        </w:rPr>
        <w:t>Žádost o vystavení faktury</w:t>
      </w:r>
    </w:p>
    <w:p w:rsidR="00F9796E" w:rsidRPr="00F9796E" w:rsidRDefault="00F9796E" w:rsidP="00F9796E">
      <w:pPr>
        <w:spacing w:line="240" w:lineRule="auto"/>
        <w:rPr>
          <w:rFonts w:ascii="Signika" w:hAnsi="Signika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Žádám o vystavení</w:t>
      </w:r>
      <w:r w:rsidR="00AF468D">
        <w:rPr>
          <w:rFonts w:ascii="Signika" w:hAnsi="Signika"/>
          <w:sz w:val="24"/>
          <w:szCs w:val="24"/>
        </w:rPr>
        <w:t xml:space="preserve"> faktury na zájmový útvar pořádaný</w:t>
      </w:r>
      <w:r w:rsidRPr="00F9796E">
        <w:rPr>
          <w:rFonts w:ascii="Signika" w:hAnsi="Signika"/>
          <w:sz w:val="24"/>
          <w:szCs w:val="24"/>
        </w:rPr>
        <w:t xml:space="preserve"> Střediskem volného času RADOVÁNEK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na pracovišti: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F9796E">
        <w:rPr>
          <w:rFonts w:ascii="Signika" w:hAnsi="Signika"/>
          <w:sz w:val="24"/>
          <w:szCs w:val="24"/>
        </w:rPr>
        <w:t>..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 xml:space="preserve">název </w:t>
      </w:r>
      <w:r w:rsidR="00AF468D">
        <w:rPr>
          <w:rFonts w:ascii="Signika" w:hAnsi="Signika"/>
          <w:sz w:val="24"/>
          <w:szCs w:val="24"/>
        </w:rPr>
        <w:t>zájmového útvaru</w:t>
      </w:r>
      <w:r w:rsidRPr="00F9796E">
        <w:rPr>
          <w:rFonts w:ascii="Signika" w:hAnsi="Signika"/>
          <w:sz w:val="24"/>
          <w:szCs w:val="24"/>
        </w:rPr>
        <w:t>: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F468D">
        <w:rPr>
          <w:rFonts w:ascii="Times New Roman" w:hAnsi="Times New Roman"/>
          <w:sz w:val="24"/>
          <w:szCs w:val="24"/>
        </w:rPr>
        <w:t>…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v</w:t>
      </w:r>
      <w:r w:rsidRPr="00F9796E">
        <w:rPr>
          <w:rFonts w:ascii="Times New Roman" w:hAnsi="Times New Roman"/>
          <w:sz w:val="24"/>
          <w:szCs w:val="24"/>
        </w:rPr>
        <w:t> </w:t>
      </w:r>
      <w:r w:rsidRPr="00F9796E">
        <w:rPr>
          <w:rFonts w:ascii="Signika" w:hAnsi="Signika"/>
          <w:sz w:val="24"/>
          <w:szCs w:val="24"/>
        </w:rPr>
        <w:t>term</w:t>
      </w:r>
      <w:r w:rsidRPr="00F9796E">
        <w:rPr>
          <w:rFonts w:ascii="Signika" w:hAnsi="Signika" w:cs="Signika"/>
          <w:sz w:val="24"/>
          <w:szCs w:val="24"/>
        </w:rPr>
        <w:t>í</w:t>
      </w:r>
      <w:r w:rsidRPr="00F9796E">
        <w:rPr>
          <w:rFonts w:ascii="Signika" w:hAnsi="Signika"/>
          <w:sz w:val="24"/>
          <w:szCs w:val="24"/>
        </w:rPr>
        <w:t>nu: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 xml:space="preserve">cena </w:t>
      </w:r>
      <w:r w:rsidR="00AF468D">
        <w:rPr>
          <w:rFonts w:ascii="Signika" w:hAnsi="Signika"/>
          <w:sz w:val="24"/>
          <w:szCs w:val="24"/>
        </w:rPr>
        <w:t>zájmového útvaru</w:t>
      </w:r>
      <w:r w:rsidRPr="00F9796E">
        <w:rPr>
          <w:rFonts w:ascii="Signika" w:hAnsi="Signika"/>
          <w:sz w:val="24"/>
          <w:szCs w:val="24"/>
        </w:rPr>
        <w:t>:</w:t>
      </w:r>
      <w:r w:rsidR="00AF468D">
        <w:rPr>
          <w:rFonts w:ascii="Times New Roman" w:hAnsi="Times New Roman"/>
          <w:sz w:val="24"/>
          <w:szCs w:val="24"/>
        </w:rPr>
        <w:t>…………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</w:t>
      </w:r>
      <w:r w:rsidRPr="00F9796E">
        <w:rPr>
          <w:rFonts w:ascii="Signika" w:hAnsi="Signika"/>
          <w:sz w:val="24"/>
          <w:szCs w:val="24"/>
        </w:rPr>
        <w:t>..</w:t>
      </w: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  <w:u w:val="single"/>
        </w:rPr>
      </w:pPr>
      <w:r w:rsidRPr="00F9796E">
        <w:rPr>
          <w:rFonts w:ascii="Signika" w:hAnsi="Signika"/>
          <w:sz w:val="24"/>
          <w:szCs w:val="24"/>
          <w:u w:val="single"/>
        </w:rPr>
        <w:t>účastník: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jméno a příjmení dítěte:</w:t>
      </w:r>
      <w:r w:rsidRPr="00F9796E">
        <w:rPr>
          <w:rFonts w:ascii="Times New Roman" w:hAnsi="Times New Roman"/>
          <w:sz w:val="24"/>
          <w:szCs w:val="24"/>
        </w:rPr>
        <w:t>…………………………………</w:t>
      </w:r>
      <w:r w:rsidRPr="00F9796E">
        <w:rPr>
          <w:rFonts w:ascii="Signika" w:hAnsi="Signika"/>
          <w:sz w:val="24"/>
          <w:szCs w:val="24"/>
        </w:rPr>
        <w:t>.</w:t>
      </w:r>
      <w:r w:rsidRPr="00F9796E">
        <w:rPr>
          <w:rFonts w:ascii="Times New Roman" w:hAnsi="Times New Roman"/>
          <w:sz w:val="24"/>
          <w:szCs w:val="24"/>
        </w:rPr>
        <w:t>…………………</w:t>
      </w:r>
      <w:r w:rsidRPr="00F9796E">
        <w:rPr>
          <w:rFonts w:ascii="Signika" w:hAnsi="Signika"/>
          <w:sz w:val="24"/>
          <w:szCs w:val="24"/>
        </w:rPr>
        <w:t>..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datum narození: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číslo člena (variabilní symbol):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  <w:u w:val="single"/>
        </w:rPr>
      </w:pPr>
      <w:r w:rsidRPr="00F9796E">
        <w:rPr>
          <w:rFonts w:ascii="Signika" w:hAnsi="Signika"/>
          <w:sz w:val="24"/>
          <w:szCs w:val="24"/>
          <w:u w:val="single"/>
        </w:rPr>
        <w:t>plátce faktury:</w:t>
      </w:r>
    </w:p>
    <w:p w:rsidR="00F9796E" w:rsidRPr="00F9796E" w:rsidRDefault="00AF468D" w:rsidP="00F9796E">
      <w:pPr>
        <w:spacing w:after="0" w:line="240" w:lineRule="auto"/>
        <w:rPr>
          <w:rFonts w:ascii="Signika" w:hAnsi="Signika"/>
          <w:sz w:val="24"/>
          <w:szCs w:val="24"/>
        </w:rPr>
      </w:pPr>
      <w:r>
        <w:rPr>
          <w:rFonts w:ascii="Signika" w:hAnsi="Signika"/>
          <w:sz w:val="24"/>
          <w:szCs w:val="24"/>
        </w:rPr>
        <w:t>O</w:t>
      </w:r>
      <w:r w:rsidR="00F9796E" w:rsidRPr="00F9796E">
        <w:rPr>
          <w:rFonts w:ascii="Signika" w:hAnsi="Signika"/>
          <w:sz w:val="24"/>
          <w:szCs w:val="24"/>
        </w:rPr>
        <w:t>bchodní jméno plátce:</w:t>
      </w:r>
      <w:r w:rsidR="00F9796E" w:rsidRPr="00F9796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Adresa plátce:</w:t>
      </w:r>
      <w:r w:rsidRPr="00F9796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F9796E">
        <w:rPr>
          <w:rFonts w:ascii="Times New Roman" w:hAnsi="Times New Roman"/>
          <w:sz w:val="24"/>
          <w:szCs w:val="24"/>
        </w:rPr>
        <w:t>…</w:t>
      </w:r>
      <w:r w:rsidRPr="00F9796E">
        <w:rPr>
          <w:rFonts w:ascii="Signika" w:hAnsi="Signika"/>
          <w:sz w:val="24"/>
          <w:szCs w:val="24"/>
        </w:rPr>
        <w:t>..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IČO:</w:t>
      </w:r>
      <w:r w:rsidRPr="00F9796E">
        <w:rPr>
          <w:rFonts w:ascii="Times New Roman" w:hAnsi="Times New Roman"/>
          <w:sz w:val="24"/>
          <w:szCs w:val="24"/>
        </w:rPr>
        <w:t>……………………………</w:t>
      </w:r>
      <w:r w:rsidRPr="00F9796E">
        <w:rPr>
          <w:rFonts w:ascii="Signika" w:hAnsi="Signika"/>
          <w:sz w:val="24"/>
          <w:szCs w:val="24"/>
        </w:rPr>
        <w:t>..  DI</w:t>
      </w:r>
      <w:r w:rsidRPr="00F9796E">
        <w:rPr>
          <w:rFonts w:ascii="Signika" w:hAnsi="Signika" w:cs="Signika"/>
          <w:sz w:val="24"/>
          <w:szCs w:val="24"/>
        </w:rPr>
        <w:t>Č</w:t>
      </w:r>
      <w:r w:rsidRPr="00F9796E">
        <w:rPr>
          <w:rFonts w:ascii="Signika" w:hAnsi="Signika"/>
          <w:sz w:val="24"/>
          <w:szCs w:val="24"/>
        </w:rPr>
        <w:t>:</w:t>
      </w:r>
      <w:r w:rsidRPr="00F9796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F9796E">
        <w:rPr>
          <w:rFonts w:ascii="Signika" w:hAnsi="Signika"/>
          <w:sz w:val="24"/>
          <w:szCs w:val="24"/>
        </w:rPr>
        <w:t>.</w:t>
      </w:r>
      <w:r w:rsidRPr="00F9796E">
        <w:rPr>
          <w:rFonts w:ascii="Times New Roman" w:hAnsi="Times New Roman"/>
          <w:sz w:val="24"/>
          <w:szCs w:val="24"/>
        </w:rPr>
        <w:t>……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Jméno a kontakt na zaměstnance plátce, který bude platbu vyřizovat</w:t>
      </w:r>
      <w:r>
        <w:rPr>
          <w:rFonts w:ascii="Signika" w:hAnsi="Signika"/>
          <w:sz w:val="24"/>
          <w:szCs w:val="24"/>
        </w:rPr>
        <w:t>: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F9796E">
        <w:rPr>
          <w:rFonts w:ascii="Signika" w:hAnsi="Signika"/>
          <w:sz w:val="24"/>
          <w:szCs w:val="24"/>
        </w:rPr>
        <w:t>...</w:t>
      </w:r>
      <w:r w:rsidRPr="00F9796E">
        <w:rPr>
          <w:rFonts w:ascii="Times New Roman" w:hAnsi="Times New Roman"/>
          <w:sz w:val="24"/>
          <w:szCs w:val="24"/>
        </w:rPr>
        <w:t>………</w:t>
      </w:r>
      <w:r w:rsidRPr="00F9796E">
        <w:rPr>
          <w:rFonts w:ascii="Signika" w:hAnsi="Signika"/>
          <w:sz w:val="24"/>
          <w:szCs w:val="24"/>
        </w:rPr>
        <w:t>..</w:t>
      </w: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Přesná formulace textu faktury, či požadavky zaměstnavatele (např. jméno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>a osobní číslo zaměstnance):</w:t>
      </w: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line="240" w:lineRule="auto"/>
        <w:rPr>
          <w:rFonts w:ascii="Signika" w:hAnsi="Signika"/>
          <w:sz w:val="24"/>
          <w:szCs w:val="24"/>
        </w:rPr>
      </w:pP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 xml:space="preserve">V </w:t>
      </w:r>
      <w:r w:rsidRPr="00F9796E">
        <w:rPr>
          <w:rFonts w:ascii="Times New Roman" w:hAnsi="Times New Roman"/>
          <w:sz w:val="24"/>
          <w:szCs w:val="24"/>
        </w:rPr>
        <w:t>………………</w:t>
      </w:r>
      <w:r w:rsidRPr="00F9796E">
        <w:rPr>
          <w:rFonts w:ascii="Signika" w:hAnsi="Signika"/>
          <w:sz w:val="24"/>
          <w:szCs w:val="24"/>
        </w:rPr>
        <w:t>. dne:</w:t>
      </w:r>
      <w:r w:rsidRPr="00F9796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F9796E">
        <w:rPr>
          <w:rFonts w:ascii="Times New Roman" w:hAnsi="Times New Roman"/>
          <w:sz w:val="24"/>
          <w:szCs w:val="24"/>
        </w:rPr>
        <w:t>……</w:t>
      </w:r>
      <w:r w:rsidRPr="00F9796E">
        <w:rPr>
          <w:rFonts w:ascii="Signika" w:hAnsi="Signika"/>
          <w:sz w:val="24"/>
          <w:szCs w:val="24"/>
        </w:rPr>
        <w:t>.</w:t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Times New Roman" w:hAnsi="Times New Roman"/>
          <w:sz w:val="24"/>
          <w:szCs w:val="24"/>
        </w:rPr>
        <w:t>……………………………</w:t>
      </w:r>
    </w:p>
    <w:p w:rsidR="00F9796E" w:rsidRPr="00F9796E" w:rsidRDefault="00F9796E" w:rsidP="00F9796E">
      <w:pPr>
        <w:spacing w:after="0" w:line="240" w:lineRule="auto"/>
        <w:rPr>
          <w:rFonts w:ascii="Signika" w:hAnsi="Signika"/>
          <w:sz w:val="24"/>
          <w:szCs w:val="24"/>
        </w:rPr>
      </w:pP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 w:rsidRPr="00F9796E">
        <w:rPr>
          <w:rFonts w:ascii="Signika" w:hAnsi="Signika"/>
          <w:sz w:val="24"/>
          <w:szCs w:val="24"/>
        </w:rPr>
        <w:tab/>
      </w:r>
      <w:r>
        <w:rPr>
          <w:rFonts w:ascii="Signika" w:hAnsi="Signika"/>
          <w:sz w:val="24"/>
          <w:szCs w:val="24"/>
        </w:rPr>
        <w:t xml:space="preserve">   </w:t>
      </w:r>
      <w:r w:rsidRPr="00F9796E">
        <w:rPr>
          <w:rFonts w:ascii="Signika" w:hAnsi="Signika"/>
          <w:sz w:val="24"/>
          <w:szCs w:val="24"/>
        </w:rPr>
        <w:t>podpis</w:t>
      </w:r>
    </w:p>
    <w:sectPr w:rsidR="00F9796E" w:rsidRPr="00F9796E" w:rsidSect="008A5547">
      <w:headerReference w:type="default" r:id="rId7"/>
      <w:footerReference w:type="default" r:id="rId8"/>
      <w:pgSz w:w="11906" w:h="16838"/>
      <w:pgMar w:top="1660" w:right="991" w:bottom="2268" w:left="993" w:header="426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ED" w:rsidRDefault="002833ED" w:rsidP="00763E8E">
      <w:pPr>
        <w:spacing w:after="0" w:line="240" w:lineRule="auto"/>
      </w:pPr>
      <w:r>
        <w:separator/>
      </w:r>
    </w:p>
  </w:endnote>
  <w:endnote w:type="continuationSeparator" w:id="0">
    <w:p w:rsidR="002833ED" w:rsidRDefault="002833ED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852"/>
      <w:gridCol w:w="4960"/>
    </w:tblGrid>
    <w:tr w:rsidR="000F5B0F" w:rsidRPr="001E7698" w:rsidTr="000F5B0F">
      <w:tc>
        <w:tcPr>
          <w:tcW w:w="4852" w:type="dxa"/>
          <w:tcBorders>
            <w:top w:val="single" w:sz="4" w:space="0" w:color="auto"/>
          </w:tcBorders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  <w:r w:rsidRPr="004949F6">
            <w:rPr>
              <w:rFonts w:ascii="Signika" w:hAnsi="Signika"/>
              <w:b/>
              <w:color w:val="808080"/>
              <w:sz w:val="16"/>
            </w:rPr>
            <w:t>Kontakty na pracoviště Střediska volného času RADOVÁNEK:</w:t>
          </w:r>
        </w:p>
      </w:tc>
      <w:tc>
        <w:tcPr>
          <w:tcW w:w="4960" w:type="dxa"/>
          <w:tcBorders>
            <w:top w:val="single" w:sz="4" w:space="0" w:color="auto"/>
          </w:tcBorders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Pallova 52/19, 301 00 Plzeň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322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231, 377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326 152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523 962</w:t>
          </w: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Sady Pětatřicátníků 3, 301 00 Plzeň (SMT)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324 549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523 962</w:t>
          </w: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373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332 229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377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246 514</w:t>
          </w:r>
        </w:p>
      </w:tc>
    </w:tr>
    <w:tr w:rsidR="000F5B0F" w:rsidRPr="001E7698" w:rsidTr="00BA5689">
      <w:tc>
        <w:tcPr>
          <w:tcW w:w="4852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731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960" w:type="dxa"/>
          <w:shd w:val="clear" w:color="auto" w:fill="auto"/>
        </w:tcPr>
        <w:p w:rsidR="000F5B0F" w:rsidRPr="004949F6" w:rsidRDefault="000F5B0F" w:rsidP="00BA5689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4949F6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4949F6">
            <w:rPr>
              <w:rFonts w:ascii="Signika" w:hAnsi="Signika"/>
              <w:color w:val="808080"/>
              <w:sz w:val="16"/>
            </w:rPr>
            <w:sym w:font="Wingdings" w:char="F028"/>
          </w:r>
          <w:r w:rsidRPr="004949F6">
            <w:rPr>
              <w:rFonts w:ascii="Signika" w:hAnsi="Signika"/>
              <w:color w:val="808080"/>
              <w:sz w:val="16"/>
            </w:rPr>
            <w:t xml:space="preserve"> 605</w:t>
          </w:r>
          <w:r w:rsidRPr="004949F6">
            <w:rPr>
              <w:rFonts w:ascii="Times New Roman" w:hAnsi="Times New Roman"/>
              <w:color w:val="808080"/>
              <w:sz w:val="16"/>
            </w:rPr>
            <w:t> </w:t>
          </w:r>
          <w:r w:rsidRPr="004949F6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640C51" w:rsidRDefault="00640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ED" w:rsidRDefault="002833ED" w:rsidP="00763E8E">
      <w:pPr>
        <w:spacing w:after="0" w:line="240" w:lineRule="auto"/>
      </w:pPr>
      <w:r>
        <w:separator/>
      </w:r>
    </w:p>
  </w:footnote>
  <w:footnote w:type="continuationSeparator" w:id="0">
    <w:p w:rsidR="002833ED" w:rsidRDefault="002833ED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5245"/>
      <w:gridCol w:w="3260"/>
      <w:gridCol w:w="1418"/>
    </w:tblGrid>
    <w:tr w:rsidR="000F5B0F" w:rsidRPr="00513063" w:rsidTr="00106CD0">
      <w:trPr>
        <w:cantSplit/>
        <w:trHeight w:val="1412"/>
      </w:trPr>
      <w:tc>
        <w:tcPr>
          <w:tcW w:w="5245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0F5B0F" w:rsidRPr="00513063" w:rsidRDefault="00050257" w:rsidP="00BA5689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543ACA">
            <w:rPr>
              <w:noProof/>
              <w:color w:val="333333"/>
              <w:spacing w:val="40"/>
              <w:sz w:val="24"/>
              <w:lang w:eastAsia="cs-CZ"/>
            </w:rPr>
            <w:drawing>
              <wp:inline distT="0" distB="0" distL="0" distR="0">
                <wp:extent cx="3019425" cy="752475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  <w:bottom w:val="single" w:sz="4" w:space="0" w:color="auto"/>
          </w:tcBorders>
          <w:shd w:val="clear" w:color="auto" w:fill="auto"/>
          <w:vAlign w:val="center"/>
        </w:tcPr>
        <w:p w:rsidR="000F5B0F" w:rsidRPr="004949F6" w:rsidRDefault="000F5B0F" w:rsidP="00F37082">
          <w:pPr>
            <w:spacing w:after="0" w:line="240" w:lineRule="auto"/>
            <w:rPr>
              <w:rFonts w:ascii="Signika" w:hAnsi="Signika" w:cs="Tahoma"/>
              <w:color w:val="808080"/>
              <w:sz w:val="18"/>
              <w:szCs w:val="18"/>
            </w:rPr>
          </w:pPr>
          <w:r w:rsidRPr="004949F6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4949F6" w:rsidRPr="004949F6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4949F6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4949F6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4949F6">
            <w:rPr>
              <w:rFonts w:ascii="Signika" w:hAnsi="Signika"/>
              <w:color w:val="808080"/>
              <w:sz w:val="18"/>
              <w:szCs w:val="18"/>
            </w:rPr>
            <w:t xml:space="preserve"> | tel. 377 322 231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F5B0F" w:rsidRPr="004949F6" w:rsidRDefault="000F5B0F" w:rsidP="000F5B0F">
          <w:pPr>
            <w:spacing w:after="0"/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4949F6">
            <w:rPr>
              <w:rFonts w:ascii="Signika" w:hAnsi="Signika"/>
              <w:color w:val="808080"/>
              <w:sz w:val="20"/>
              <w:szCs w:val="20"/>
            </w:rPr>
            <w:t>Působiště:</w:t>
          </w:r>
        </w:p>
        <w:p w:rsidR="000F5B0F" w:rsidRPr="004949F6" w:rsidRDefault="000F5B0F" w:rsidP="000F5B0F">
          <w:pPr>
            <w:spacing w:after="0"/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4949F6">
            <w:rPr>
              <w:rFonts w:ascii="Signika" w:hAnsi="Signika"/>
              <w:color w:val="808080"/>
              <w:sz w:val="20"/>
              <w:szCs w:val="20"/>
            </w:rPr>
            <w:t>Plzeň</w:t>
          </w:r>
        </w:p>
        <w:p w:rsidR="000F5B0F" w:rsidRPr="00513063" w:rsidRDefault="000F5B0F" w:rsidP="000F5B0F">
          <w:pPr>
            <w:spacing w:after="0"/>
            <w:ind w:left="34"/>
            <w:rPr>
              <w:color w:val="808080"/>
              <w:spacing w:val="40"/>
              <w:sz w:val="16"/>
            </w:rPr>
          </w:pPr>
          <w:r w:rsidRPr="004949F6">
            <w:rPr>
              <w:rFonts w:ascii="Signika" w:hAnsi="Signika"/>
              <w:color w:val="808080"/>
              <w:sz w:val="20"/>
              <w:szCs w:val="20"/>
            </w:rPr>
            <w:t>Kaznějov</w:t>
          </w:r>
          <w:r w:rsidRPr="004949F6">
            <w:rPr>
              <w:rFonts w:ascii="Signika" w:hAnsi="Signika"/>
              <w:color w:val="808080"/>
              <w:sz w:val="20"/>
              <w:szCs w:val="20"/>
            </w:rPr>
            <w:br/>
            <w:t xml:space="preserve">Nečtiny </w:t>
          </w:r>
          <w:r w:rsidRPr="004949F6">
            <w:rPr>
              <w:rFonts w:ascii="Signika" w:hAnsi="Signika"/>
              <w:color w:val="808080"/>
              <w:sz w:val="20"/>
              <w:szCs w:val="20"/>
            </w:rPr>
            <w:br/>
            <w:t>Manětín</w:t>
          </w: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7"/>
    <w:rsid w:val="00023A12"/>
    <w:rsid w:val="00050257"/>
    <w:rsid w:val="00064FD5"/>
    <w:rsid w:val="000F5B0F"/>
    <w:rsid w:val="00106CD0"/>
    <w:rsid w:val="00132E4B"/>
    <w:rsid w:val="001B0DAC"/>
    <w:rsid w:val="00222CE0"/>
    <w:rsid w:val="002833ED"/>
    <w:rsid w:val="002D2CC6"/>
    <w:rsid w:val="003034DF"/>
    <w:rsid w:val="00374756"/>
    <w:rsid w:val="003843D1"/>
    <w:rsid w:val="003924B7"/>
    <w:rsid w:val="003D77DE"/>
    <w:rsid w:val="003F57B6"/>
    <w:rsid w:val="00470F00"/>
    <w:rsid w:val="00473AF0"/>
    <w:rsid w:val="004949F6"/>
    <w:rsid w:val="004E62FB"/>
    <w:rsid w:val="00507DEE"/>
    <w:rsid w:val="00543ACA"/>
    <w:rsid w:val="005B2E29"/>
    <w:rsid w:val="006332CB"/>
    <w:rsid w:val="00640C51"/>
    <w:rsid w:val="006C28A7"/>
    <w:rsid w:val="006D2816"/>
    <w:rsid w:val="00732EA8"/>
    <w:rsid w:val="00763E8E"/>
    <w:rsid w:val="007A480C"/>
    <w:rsid w:val="007B1B51"/>
    <w:rsid w:val="008A5547"/>
    <w:rsid w:val="009213FE"/>
    <w:rsid w:val="00937D5E"/>
    <w:rsid w:val="009527F1"/>
    <w:rsid w:val="009B1EEC"/>
    <w:rsid w:val="00A02367"/>
    <w:rsid w:val="00A5203B"/>
    <w:rsid w:val="00A72375"/>
    <w:rsid w:val="00A76B16"/>
    <w:rsid w:val="00A813AC"/>
    <w:rsid w:val="00AF468D"/>
    <w:rsid w:val="00B07648"/>
    <w:rsid w:val="00BA3F21"/>
    <w:rsid w:val="00BA5689"/>
    <w:rsid w:val="00BD3F82"/>
    <w:rsid w:val="00C7797B"/>
    <w:rsid w:val="00CB77C3"/>
    <w:rsid w:val="00D23990"/>
    <w:rsid w:val="00D30ADB"/>
    <w:rsid w:val="00D93A61"/>
    <w:rsid w:val="00DB6E0D"/>
    <w:rsid w:val="00DE185E"/>
    <w:rsid w:val="00E243F5"/>
    <w:rsid w:val="00E35303"/>
    <w:rsid w:val="00E50D77"/>
    <w:rsid w:val="00E813E7"/>
    <w:rsid w:val="00EB1C82"/>
    <w:rsid w:val="00F20EEC"/>
    <w:rsid w:val="00F37082"/>
    <w:rsid w:val="00F9796E"/>
    <w:rsid w:val="00FB31A0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64BC1-5E09-4F5F-8641-346CEFB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979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F9796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839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subject/>
  <dc:creator>kinclova</dc:creator>
  <cp:keywords/>
  <cp:lastModifiedBy>Marcel Hlaváč</cp:lastModifiedBy>
  <cp:revision>2</cp:revision>
  <cp:lastPrinted>2015-02-09T07:43:00Z</cp:lastPrinted>
  <dcterms:created xsi:type="dcterms:W3CDTF">2019-01-18T09:22:00Z</dcterms:created>
  <dcterms:modified xsi:type="dcterms:W3CDTF">2019-01-18T09:22:00Z</dcterms:modified>
</cp:coreProperties>
</file>