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B7" w:rsidRPr="00BA3F21" w:rsidRDefault="00763E8E" w:rsidP="00DE185E">
      <w:pPr>
        <w:jc w:val="center"/>
        <w:rPr>
          <w:rFonts w:ascii="Arial" w:hAnsi="Arial" w:cs="Arial"/>
          <w:b/>
          <w:sz w:val="24"/>
          <w:szCs w:val="26"/>
          <w:u w:val="single"/>
        </w:rPr>
      </w:pPr>
      <w:r w:rsidRPr="00BA3F21">
        <w:rPr>
          <w:rFonts w:ascii="Arial" w:hAnsi="Arial" w:cs="Arial"/>
          <w:b/>
          <w:sz w:val="24"/>
          <w:szCs w:val="26"/>
          <w:u w:val="single"/>
        </w:rPr>
        <w:t xml:space="preserve">PŘIHLÁŠKA </w:t>
      </w:r>
      <w:r w:rsidR="00F52471">
        <w:rPr>
          <w:rFonts w:ascii="Arial" w:hAnsi="Arial" w:cs="Arial"/>
          <w:b/>
          <w:sz w:val="24"/>
          <w:szCs w:val="26"/>
          <w:u w:val="single"/>
        </w:rPr>
        <w:t xml:space="preserve">DO </w:t>
      </w:r>
      <w:r w:rsidR="00DB5312">
        <w:rPr>
          <w:rFonts w:ascii="Arial" w:hAnsi="Arial" w:cs="Arial"/>
          <w:b/>
          <w:sz w:val="24"/>
          <w:szCs w:val="26"/>
          <w:u w:val="single"/>
        </w:rPr>
        <w:t>DS MINI ŠKOLKA KULIČKA</w:t>
      </w: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1843"/>
        <w:gridCol w:w="2410"/>
      </w:tblGrid>
      <w:tr w:rsidR="009527F1" w:rsidRPr="00BA3F21" w:rsidTr="00132E4B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527F1" w:rsidRPr="00BA3F21" w:rsidRDefault="009527F1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A35589" w:rsidRPr="00BA3F21" w:rsidTr="00DB5312">
        <w:trPr>
          <w:trHeight w:val="283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Variabilní symbol</w:t>
            </w:r>
            <w:r w:rsidRPr="00BA3F21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 xml:space="preserve">(vyplní SVČ </w:t>
            </w:r>
            <w:r>
              <w:rPr>
                <w:rFonts w:asciiTheme="minorHAnsi" w:hAnsiTheme="minorHAnsi" w:cs="Arial"/>
                <w:sz w:val="12"/>
                <w:szCs w:val="20"/>
              </w:rPr>
              <w:t>RADOVÁNEK</w:t>
            </w:r>
            <w:r w:rsidRPr="00BA3F21">
              <w:rPr>
                <w:rFonts w:asciiTheme="minorHAnsi" w:hAnsiTheme="minorHAnsi" w:cs="Arial"/>
                <w:sz w:val="12"/>
                <w:szCs w:val="20"/>
              </w:rPr>
              <w:t>)</w:t>
            </w:r>
          </w:p>
        </w:tc>
        <w:bookmarkStart w:id="0" w:name="Text1"/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DB5312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277DBF" w:rsidP="003F57B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Způsob p</w:t>
            </w:r>
            <w:r w:rsidR="00A35589">
              <w:rPr>
                <w:rFonts w:asciiTheme="minorHAnsi" w:hAnsiTheme="minorHAnsi" w:cs="Arial"/>
                <w:sz w:val="20"/>
                <w:szCs w:val="20"/>
              </w:rPr>
              <w:t>latb</w:t>
            </w: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bookmarkEnd w:id="0"/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5589" w:rsidRPr="00BA3F21" w:rsidRDefault="00F96D05" w:rsidP="00BB0B9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317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77DBF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>měsí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ční</w:t>
            </w:r>
            <w:r w:rsidR="00277D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30742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5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5589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B94">
              <w:rPr>
                <w:rFonts w:asciiTheme="minorHAnsi" w:hAnsiTheme="minorHAnsi" w:cs="Arial"/>
                <w:sz w:val="20"/>
                <w:szCs w:val="20"/>
              </w:rPr>
              <w:t>čtvrtletní</w:t>
            </w:r>
          </w:p>
        </w:tc>
      </w:tr>
      <w:tr w:rsidR="00DB5312" w:rsidRPr="00BA3F21" w:rsidTr="00024FA0"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DB5312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Forma docházky</w:t>
            </w:r>
          </w:p>
        </w:tc>
        <w:tc>
          <w:tcPr>
            <w:tcW w:w="805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DB5312" w:rsidRPr="00BA3F21" w:rsidRDefault="00F96D05" w:rsidP="00DB531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440037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celotýdenní docházka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5 dní v týdnu</w:t>
            </w:r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08886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 w:rsidRPr="00BA3F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>dlouhý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3 dny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474188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B5312">
                  <w:rPr>
                    <w:rFonts w:ascii="MS Gothic" w:eastAsia="MS Gothic" w:hAnsiTheme="minorHAnsi" w:cs="Arial" w:hint="eastAsia"/>
                    <w:sz w:val="20"/>
                    <w:szCs w:val="20"/>
                  </w:rPr>
                  <w:t>☐</w:t>
                </w:r>
              </w:sdtContent>
            </w:sdt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 krátký týden</w:t>
            </w:r>
            <w:r w:rsidR="00C57F3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B5312">
              <w:rPr>
                <w:rFonts w:asciiTheme="minorHAnsi" w:hAnsiTheme="minorHAnsi" w:cs="Arial"/>
                <w:sz w:val="20"/>
                <w:szCs w:val="20"/>
              </w:rPr>
              <w:t xml:space="preserve">/ 2 dny  </w:t>
            </w:r>
          </w:p>
        </w:tc>
      </w:tr>
    </w:tbl>
    <w:p w:rsidR="009527F1" w:rsidRPr="00BA3F21" w:rsidRDefault="009527F1" w:rsidP="009527F1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977"/>
        <w:gridCol w:w="1955"/>
        <w:gridCol w:w="3119"/>
      </w:tblGrid>
      <w:tr w:rsidR="001B0DAC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B0DAC" w:rsidRPr="00BA3F21" w:rsidRDefault="001B0DAC" w:rsidP="003747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Základní údaje účastníka</w:t>
            </w:r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Příjmení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937D5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="00937D5E">
              <w:rPr>
                <w:rFonts w:asciiTheme="minorHAnsi" w:hAnsiTheme="minorHAnsi" w:cs="Arial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Státní občanství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Rodné číslo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B0DAC" w:rsidRPr="00BA3F21" w:rsidTr="002A6182">
        <w:trPr>
          <w:trHeight w:val="20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Ulice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1B0DAC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Město, PSČ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0DAC" w:rsidRPr="00BA3F21" w:rsidRDefault="00B07648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77FED" w:rsidRPr="00BA3F21" w:rsidTr="00B77FED">
        <w:trPr>
          <w:trHeight w:val="20"/>
        </w:trPr>
        <w:tc>
          <w:tcPr>
            <w:tcW w:w="4849" w:type="dxa"/>
            <w:gridSpan w:val="2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Zdravotní pojišťovna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7FED" w:rsidRPr="00BA3F21" w:rsidRDefault="00B77FED" w:rsidP="00132E4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74756" w:rsidRPr="00BA3F21" w:rsidRDefault="00374756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První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E185E" w:rsidRPr="00BA3F21" w:rsidRDefault="00DE185E" w:rsidP="009B1EE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798"/>
        <w:gridCol w:w="851"/>
        <w:gridCol w:w="3402"/>
      </w:tblGrid>
      <w:tr w:rsidR="00374756" w:rsidRPr="00BA3F21" w:rsidTr="00A72375">
        <w:tc>
          <w:tcPr>
            <w:tcW w:w="99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Druhý zákonný zástupce</w:t>
            </w:r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Jméno a příjmení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BA3F21" w:rsidRPr="00BA3F21" w:rsidTr="002A6182">
        <w:trPr>
          <w:trHeight w:val="227"/>
        </w:trPr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Adresa</w:t>
            </w:r>
          </w:p>
        </w:tc>
        <w:tc>
          <w:tcPr>
            <w:tcW w:w="37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B07648" w:rsidP="00B0764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E185E" w:rsidRPr="00BA3F21" w:rsidRDefault="00DE185E" w:rsidP="00BA3F2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katabulky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87"/>
      </w:tblGrid>
      <w:tr w:rsidR="00374756" w:rsidRPr="00BA3F21" w:rsidTr="002A6182">
        <w:tc>
          <w:tcPr>
            <w:tcW w:w="995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74756" w:rsidRPr="00BA3F21" w:rsidRDefault="00374756" w:rsidP="00B0764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b/>
                <w:sz w:val="20"/>
                <w:szCs w:val="20"/>
              </w:rPr>
              <w:t>Doplňující informace</w:t>
            </w:r>
          </w:p>
        </w:tc>
      </w:tr>
      <w:tr w:rsidR="009527F1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9527F1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Speciální vzdělávací potřeby účastníka (SVP)*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527F1" w:rsidRPr="00BA3F21" w:rsidRDefault="00F96D05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10269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353925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527F1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  <w:tr w:rsidR="00374756" w:rsidRPr="00BA3F21" w:rsidTr="002A6182">
        <w:trPr>
          <w:trHeight w:val="227"/>
        </w:trPr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374756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A3F21">
              <w:rPr>
                <w:rFonts w:asciiTheme="minorHAnsi" w:hAnsiTheme="minorHAnsi" w:cs="Arial"/>
                <w:sz w:val="20"/>
                <w:szCs w:val="20"/>
              </w:rPr>
              <w:t>Přeji si zasílat novinky z činnosti SVČ</w:t>
            </w:r>
            <w:r w:rsidR="00BA3F21">
              <w:rPr>
                <w:rFonts w:asciiTheme="minorHAnsi" w:hAnsiTheme="minorHAnsi" w:cs="Arial"/>
                <w:sz w:val="20"/>
                <w:szCs w:val="20"/>
              </w:rPr>
              <w:t xml:space="preserve"> Radovánek</w:t>
            </w:r>
          </w:p>
        </w:tc>
        <w:tc>
          <w:tcPr>
            <w:tcW w:w="4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4756" w:rsidRPr="00BA3F21" w:rsidRDefault="00F96D05" w:rsidP="00B0764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76942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7237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 xml:space="preserve">ANO    </w:t>
            </w:r>
            <w:r w:rsidR="00A72375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4460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076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6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74756" w:rsidRPr="00BA3F21">
              <w:rPr>
                <w:rFonts w:asciiTheme="minorHAnsi" w:hAnsiTheme="minorHAnsi" w:cs="Arial"/>
                <w:sz w:val="20"/>
                <w:szCs w:val="20"/>
              </w:rPr>
              <w:t>NE</w:t>
            </w:r>
          </w:p>
        </w:tc>
      </w:tr>
    </w:tbl>
    <w:p w:rsidR="009527F1" w:rsidRPr="00640C51" w:rsidRDefault="00C57F32" w:rsidP="00222CE0">
      <w:pPr>
        <w:spacing w:after="0" w:line="240" w:lineRule="auto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* SVP –</w:t>
      </w:r>
      <w:r w:rsidR="00640C51" w:rsidRPr="00D23990">
        <w:rPr>
          <w:rFonts w:ascii="Arial" w:hAnsi="Arial" w:cs="Arial"/>
          <w:sz w:val="16"/>
          <w:szCs w:val="18"/>
        </w:rPr>
        <w:t xml:space="preserve"> osoby se zdravotním postižením, osoby ze socio-kulturně znevýhodněného prostředí, osoby s výjimečným talentem</w:t>
      </w:r>
    </w:p>
    <w:p w:rsidR="003924B7" w:rsidRPr="00BA3F21" w:rsidRDefault="00222CE0" w:rsidP="0021450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222CE0">
        <w:rPr>
          <w:rFonts w:asciiTheme="minorHAnsi" w:hAnsiTheme="minorHAnsi" w:cs="Arial"/>
          <w:b/>
          <w:sz w:val="6"/>
          <w:szCs w:val="20"/>
        </w:rPr>
        <w:br/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Uveďte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skutečnosti, které by měly být ve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 xml:space="preserve">doucímu zájmového útvaru známy - 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>upozornění na zdravotní stav</w:t>
      </w:r>
      <w:r w:rsidR="009527F1" w:rsidRPr="00BA3F21">
        <w:rPr>
          <w:rFonts w:asciiTheme="minorHAnsi" w:hAnsiTheme="minorHAnsi" w:cs="Arial"/>
          <w:b/>
          <w:sz w:val="20"/>
          <w:szCs w:val="20"/>
        </w:rPr>
        <w:t>, omezení</w:t>
      </w:r>
      <w:r w:rsidR="003924B7" w:rsidRPr="00BA3F21">
        <w:rPr>
          <w:rFonts w:asciiTheme="minorHAnsi" w:hAnsiTheme="minorHAnsi" w:cs="Arial"/>
          <w:b/>
          <w:sz w:val="20"/>
          <w:szCs w:val="20"/>
        </w:rPr>
        <w:t xml:space="preserve">: </w:t>
      </w:r>
    </w:p>
    <w:tbl>
      <w:tblPr>
        <w:tblStyle w:val="Mkatabulky"/>
        <w:tblW w:w="9952" w:type="dxa"/>
        <w:tblInd w:w="108" w:type="dxa"/>
        <w:tblLook w:val="04A0" w:firstRow="1" w:lastRow="0" w:firstColumn="1" w:lastColumn="0" w:noHBand="0" w:noVBand="1"/>
      </w:tblPr>
      <w:tblGrid>
        <w:gridCol w:w="9952"/>
      </w:tblGrid>
      <w:tr w:rsidR="00B07648" w:rsidTr="002A6182">
        <w:tc>
          <w:tcPr>
            <w:tcW w:w="9952" w:type="dxa"/>
          </w:tcPr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B07648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B07648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16"/>
          </w:p>
          <w:p w:rsidR="00B07648" w:rsidRP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B07648" w:rsidRDefault="00B07648" w:rsidP="00B076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27F1" w:rsidRDefault="009527F1" w:rsidP="00B0764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527F1" w:rsidRPr="00A72375" w:rsidRDefault="009527F1" w:rsidP="002A6182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0"/>
          <w:szCs w:val="16"/>
        </w:rPr>
      </w:pPr>
      <w:r w:rsidRPr="00A72375">
        <w:rPr>
          <w:rFonts w:ascii="Arial" w:hAnsi="Arial" w:cs="Arial"/>
          <w:b/>
          <w:sz w:val="20"/>
          <w:szCs w:val="16"/>
        </w:rPr>
        <w:t>Prohlášení rodičů (zákonných zástupců)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Souhlasím se členstvím dítěte v uvedeném zájmovém útvaru na celý školní rok. V případě potřeby akceptuji nezbytné organizační změny zájmového útvaru (místo, den, doba činnosti ZÚ, lektor). Souhlasím s tím, že pořízené fotografie mohou být zveřejněny a použity pro vlastní propagaci činnosti v tisku, médiích, na internetových stránkách a Facebooku SVČ RADOVÁNEK. Pokud si nepřejete, aby Vaše dítě bylo prezentováno na webových stránkách SVČ a v médiích, je nutné toto uvést na této přihlášce v jiných sděleních. Beru na vědomí, že organizace neručí za odložené věci a osobní majetek účastníka (finanční hotovost, mobilní telefon, atd.). V době svátků a školních prázdnin se činnost zájmového útvaru nekoná.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S údaji poskytnutými v přihlášce je nakládáno podle zákona č.101/2000 Sb., o ochraně osobních údajů. Účastníci zájmového vzdělávání, včetně studentů VOŠ, jsou pojištěni centrální pojistkou KÚ PK u pojišťovny Kooperativa a.s., Vienna Insurance Group se sídlem Pobřežní 665/21, 186 00 Praha 8. Pojištění se nevztahuje na nestudující mládež a dospělé. 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 xml:space="preserve">Všichni účastníci zájmových útvarů SVČ RADOVÁNEK se řídí vnitřní směrnicí o úplatě za zájmové vzdělávání. Beru na vědomí, že úplata za zájmové vzdělávání dle vyhlášky 74/2005 Sb. se nevrací (s výjimkou vážných zdravotních důvodů trvajících déle jak dva měsíce). Účastnický poplatek se vrací pouze v případě potvrzení od lékaře, že účastník ze zdravotních důvodů nadále nemůže navštěvovat zájmový útvar. V ceně zájmového útvaru jsou zahrnuty veškeré náklady spojené s provozem, organizací, vybavením a materiálním zajištěním. </w:t>
      </w:r>
      <w:bookmarkStart w:id="17" w:name="_GoBack"/>
      <w:bookmarkEnd w:id="17"/>
      <w:r w:rsidRPr="00F35005">
        <w:rPr>
          <w:rFonts w:asciiTheme="minorHAnsi" w:hAnsiTheme="minorHAnsi" w:cs="Arial"/>
          <w:sz w:val="14"/>
          <w:szCs w:val="16"/>
        </w:rPr>
        <w:t xml:space="preserve">Další náklady nad rámec pravidelné činnosti zájmového útvaru nejsou v ceně zahrnuty a bude Vás o nich informovat lektor. Úplatu za ZÚ </w:t>
      </w:r>
      <w:proofErr w:type="gramStart"/>
      <w:r w:rsidRPr="00F35005">
        <w:rPr>
          <w:rFonts w:asciiTheme="minorHAnsi" w:hAnsiTheme="minorHAnsi" w:cs="Arial"/>
          <w:sz w:val="14"/>
          <w:szCs w:val="16"/>
        </w:rPr>
        <w:t>je</w:t>
      </w:r>
      <w:proofErr w:type="gramEnd"/>
      <w:r w:rsidRPr="00F35005">
        <w:rPr>
          <w:rFonts w:asciiTheme="minorHAnsi" w:hAnsiTheme="minorHAnsi" w:cs="Arial"/>
          <w:sz w:val="14"/>
          <w:szCs w:val="16"/>
        </w:rPr>
        <w:t xml:space="preserve"> možné rozložit do dvou splátek. Splátku je nutné uhradit do 30 dnů od zaslání/předání příkazu k úhradě. V průběhu školního roku garantujeme minimálně 30 hodin zájmového vzdělávání.</w:t>
      </w:r>
    </w:p>
    <w:p w:rsidR="00F35005" w:rsidRPr="00F35005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4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Jelikož jste se rozhodli navštěvovat náš zájmový útvar (ZÚ), žádáme zákonné zástupce o dohled nad docházkou a zajištění průběžné kontroly. Pokud se Vaše dítě tři krát za sebou nedostaví do ZÚ bez řádné omluvy, upozorníme Vás na tuto skutečnost telefonicky, popřípadě e-mailem. Toto opatření je nutné z důvodu zajištění bezpečnosti Vašeho dítěte v době, kdy na základě Vámi řádně vyplněné přihlášky za něj neseme odpovědnost. Je nutné nosit přezůvky a řádně se přezouvat. SVČ nezajišťuje pitný režim.</w:t>
      </w:r>
    </w:p>
    <w:p w:rsidR="005C4546" w:rsidRPr="000637A8" w:rsidRDefault="00F35005" w:rsidP="00F35005">
      <w:pPr>
        <w:spacing w:after="0" w:line="240" w:lineRule="auto"/>
        <w:jc w:val="both"/>
        <w:rPr>
          <w:rFonts w:asciiTheme="minorHAnsi" w:hAnsiTheme="minorHAnsi" w:cs="Arial"/>
          <w:sz w:val="10"/>
          <w:szCs w:val="16"/>
        </w:rPr>
      </w:pPr>
      <w:r w:rsidRPr="00F35005">
        <w:rPr>
          <w:rFonts w:asciiTheme="minorHAnsi" w:hAnsiTheme="minorHAnsi" w:cs="Arial"/>
          <w:sz w:val="14"/>
          <w:szCs w:val="16"/>
        </w:rPr>
        <w:t>Zákonný zástupce potvrzuje svým podpisem, že se seznámil se základními dokumenty SVČ RADOVÁNEK - Vnitřním řádem, Školním vzdělávacím programem. Dostupnými na recepci jednotlivých pracovišť a na www.radovanek.cz. Bližší informace podá vedoucí pracoviště nebo jím pověřená osoba.</w:t>
      </w:r>
    </w:p>
    <w:p w:rsidR="004B5755" w:rsidRDefault="009527F1" w:rsidP="00B77FED">
      <w:pPr>
        <w:spacing w:before="120" w:after="12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 w:rsidRPr="00BA3F21">
        <w:rPr>
          <w:rFonts w:asciiTheme="minorHAnsi" w:hAnsiTheme="minorHAnsi" w:cs="Arial"/>
          <w:b/>
          <w:sz w:val="16"/>
          <w:szCs w:val="16"/>
        </w:rPr>
        <w:t>Na základě této přihlášky zájemce zaregistrujeme do našeho systému a na výše uvedený</w:t>
      </w:r>
      <w:r w:rsidRPr="00C57F32">
        <w:rPr>
          <w:rFonts w:asciiTheme="minorHAnsi" w:hAnsiTheme="minorHAnsi" w:cs="Arial"/>
          <w:b/>
          <w:sz w:val="16"/>
          <w:szCs w:val="16"/>
        </w:rPr>
        <w:t xml:space="preserve"> </w:t>
      </w:r>
      <w:r w:rsidRPr="00BA3F21">
        <w:rPr>
          <w:rFonts w:asciiTheme="minorHAnsi" w:hAnsiTheme="minorHAnsi" w:cs="Arial"/>
          <w:b/>
          <w:sz w:val="16"/>
          <w:szCs w:val="16"/>
          <w:u w:val="single"/>
        </w:rPr>
        <w:t>email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 </w:t>
      </w:r>
      <w:r w:rsidR="00BA3F21" w:rsidRPr="00BA3F21">
        <w:rPr>
          <w:rFonts w:asciiTheme="minorHAnsi" w:hAnsiTheme="minorHAnsi" w:cs="Arial"/>
          <w:b/>
          <w:sz w:val="16"/>
          <w:szCs w:val="16"/>
        </w:rPr>
        <w:t xml:space="preserve">prvního zástupce </w:t>
      </w:r>
      <w:r w:rsidRPr="00BA3F21">
        <w:rPr>
          <w:rFonts w:asciiTheme="minorHAnsi" w:hAnsiTheme="minorHAnsi" w:cs="Arial"/>
          <w:b/>
          <w:sz w:val="16"/>
          <w:szCs w:val="16"/>
        </w:rPr>
        <w:t xml:space="preserve">Vám zašleme informace o platbě účastnického poplatku. Účastnický poplatek uhraďte bankovním převodem. Prosíme o čitelné vyplňování údajů. Se zákonnými zástupci komunikujeme přes email. </w:t>
      </w:r>
    </w:p>
    <w:p w:rsidR="002A6182" w:rsidRPr="004B5755" w:rsidRDefault="004B5755" w:rsidP="004B5755">
      <w:pPr>
        <w:tabs>
          <w:tab w:val="left" w:pos="4425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</w:p>
    <w:p w:rsidR="006D2816" w:rsidRPr="000637A8" w:rsidRDefault="000637A8" w:rsidP="000637A8">
      <w:pPr>
        <w:spacing w:line="240" w:lineRule="auto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/>
      </w:r>
      <w:r w:rsidR="009527F1">
        <w:rPr>
          <w:rFonts w:ascii="Arial" w:hAnsi="Arial" w:cs="Arial"/>
          <w:sz w:val="16"/>
          <w:szCs w:val="16"/>
        </w:rPr>
        <w:t xml:space="preserve">V  ………………………. </w:t>
      </w:r>
      <w:proofErr w:type="gramStart"/>
      <w:r w:rsidR="00BA3F21">
        <w:rPr>
          <w:rFonts w:ascii="Arial" w:hAnsi="Arial" w:cs="Arial"/>
          <w:sz w:val="16"/>
          <w:szCs w:val="16"/>
        </w:rPr>
        <w:t>d</w:t>
      </w:r>
      <w:r w:rsidR="009527F1">
        <w:rPr>
          <w:rFonts w:ascii="Arial" w:hAnsi="Arial" w:cs="Arial"/>
          <w:sz w:val="16"/>
          <w:szCs w:val="16"/>
        </w:rPr>
        <w:t>ne</w:t>
      </w:r>
      <w:proofErr w:type="gramEnd"/>
      <w:r w:rsidR="009527F1">
        <w:rPr>
          <w:rFonts w:ascii="Arial" w:hAnsi="Arial" w:cs="Arial"/>
          <w:sz w:val="16"/>
          <w:szCs w:val="16"/>
        </w:rPr>
        <w:t xml:space="preserve"> ………………………………..</w:t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>…………………………………………….</w:t>
      </w:r>
      <w:r w:rsidR="00BA3F21">
        <w:rPr>
          <w:rFonts w:ascii="Arial" w:hAnsi="Arial" w:cs="Arial"/>
          <w:sz w:val="16"/>
          <w:szCs w:val="16"/>
        </w:rPr>
        <w:br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3924B7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</w:r>
      <w:r w:rsidR="00BA3F21">
        <w:rPr>
          <w:rFonts w:ascii="Arial" w:hAnsi="Arial" w:cs="Arial"/>
          <w:sz w:val="16"/>
          <w:szCs w:val="16"/>
        </w:rPr>
        <w:tab/>
        <w:t xml:space="preserve">   </w:t>
      </w:r>
      <w:r w:rsidR="003924B7" w:rsidRPr="003924B7">
        <w:rPr>
          <w:rFonts w:ascii="Arial" w:hAnsi="Arial" w:cs="Arial"/>
          <w:sz w:val="16"/>
          <w:szCs w:val="16"/>
        </w:rPr>
        <w:t>podpis rodičů (zákonných zástupců)</w:t>
      </w:r>
    </w:p>
    <w:sectPr w:rsidR="006D2816" w:rsidRPr="000637A8" w:rsidSect="002A6182">
      <w:headerReference w:type="default" r:id="rId8"/>
      <w:footerReference w:type="default" r:id="rId9"/>
      <w:pgSz w:w="11906" w:h="16838"/>
      <w:pgMar w:top="1660" w:right="849" w:bottom="993" w:left="993" w:header="426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05" w:rsidRDefault="00F96D05" w:rsidP="00763E8E">
      <w:pPr>
        <w:spacing w:after="0" w:line="240" w:lineRule="auto"/>
      </w:pPr>
      <w:r>
        <w:separator/>
      </w:r>
    </w:p>
  </w:endnote>
  <w:endnote w:type="continuationSeparator" w:id="0">
    <w:p w:rsidR="00F96D05" w:rsidRDefault="00F96D05" w:rsidP="007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82" w:rsidRPr="002A6182" w:rsidRDefault="00DB5312" w:rsidP="002A6182">
    <w:pPr>
      <w:pStyle w:val="Zpat"/>
      <w:tabs>
        <w:tab w:val="left" w:pos="5797"/>
        <w:tab w:val="right" w:pos="10064"/>
      </w:tabs>
      <w:jc w:val="right"/>
      <w:rPr>
        <w:sz w:val="16"/>
        <w:lang w:val="en-US"/>
      </w:rPr>
    </w:pPr>
    <w:r w:rsidRPr="004B575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ECE8B50" wp14:editId="34C3669D">
          <wp:simplePos x="0" y="0"/>
          <wp:positionH relativeFrom="column">
            <wp:posOffset>2322195</wp:posOffset>
          </wp:positionH>
          <wp:positionV relativeFrom="paragraph">
            <wp:posOffset>-124460</wp:posOffset>
          </wp:positionV>
          <wp:extent cx="2170750" cy="447675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5755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855DBB4" wp14:editId="50DA5DBC">
          <wp:simplePos x="0" y="0"/>
          <wp:positionH relativeFrom="column">
            <wp:posOffset>398145</wp:posOffset>
          </wp:positionH>
          <wp:positionV relativeFrom="paragraph">
            <wp:posOffset>-122555</wp:posOffset>
          </wp:positionV>
          <wp:extent cx="1524000" cy="399415"/>
          <wp:effectExtent l="0" t="0" r="0" b="63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182">
      <w:rPr>
        <w:sz w:val="16"/>
      </w:rPr>
      <w:tab/>
    </w:r>
    <w:r w:rsidR="002A6182">
      <w:rPr>
        <w:sz w:val="16"/>
      </w:rPr>
      <w:tab/>
    </w:r>
    <w:r w:rsidR="002A6182" w:rsidRPr="002A6182">
      <w:rPr>
        <w:sz w:val="16"/>
      </w:rPr>
      <w:t xml:space="preserve">SVČ RADOVÁNEK </w:t>
    </w:r>
    <w:r w:rsidR="002A6182" w:rsidRPr="002A6182">
      <w:rPr>
        <w:sz w:val="16"/>
        <w:lang w:val="en-US"/>
      </w:rPr>
      <w:t xml:space="preserve">| </w:t>
    </w:r>
    <w:proofErr w:type="spellStart"/>
    <w:r w:rsidR="002A6182" w:rsidRPr="002A6182">
      <w:rPr>
        <w:sz w:val="16"/>
        <w:lang w:val="en-US"/>
      </w:rPr>
      <w:t>verze</w:t>
    </w:r>
    <w:proofErr w:type="spellEnd"/>
    <w:r w:rsidR="002A6182" w:rsidRPr="002A6182">
      <w:rPr>
        <w:sz w:val="16"/>
        <w:lang w:val="en-US"/>
      </w:rPr>
      <w:t xml:space="preserve"> 28012018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05" w:rsidRDefault="00F96D05" w:rsidP="00763E8E">
      <w:pPr>
        <w:spacing w:after="0" w:line="240" w:lineRule="auto"/>
      </w:pPr>
      <w:r>
        <w:separator/>
      </w:r>
    </w:p>
  </w:footnote>
  <w:footnote w:type="continuationSeparator" w:id="0">
    <w:p w:rsidR="00F96D05" w:rsidRDefault="00F96D05" w:rsidP="007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993" w:type="dxa"/>
      <w:tblLayout w:type="fixed"/>
      <w:tblLook w:val="04A0" w:firstRow="1" w:lastRow="0" w:firstColumn="1" w:lastColumn="0" w:noHBand="0" w:noVBand="1"/>
    </w:tblPr>
    <w:tblGrid>
      <w:gridCol w:w="8364"/>
      <w:gridCol w:w="2693"/>
      <w:gridCol w:w="993"/>
    </w:tblGrid>
    <w:tr w:rsidR="00BB0B94" w:rsidRPr="00513063" w:rsidTr="00C57F32">
      <w:trPr>
        <w:cantSplit/>
        <w:trHeight w:val="1412"/>
      </w:trPr>
      <w:tc>
        <w:tcPr>
          <w:tcW w:w="8364" w:type="dxa"/>
          <w:tcBorders>
            <w:bottom w:val="single" w:sz="4" w:space="0" w:color="auto"/>
            <w:right w:val="single" w:sz="4" w:space="0" w:color="FFFFFF"/>
          </w:tcBorders>
          <w:vAlign w:val="center"/>
        </w:tcPr>
        <w:p w:rsidR="00BB0B94" w:rsidRPr="00DD7412" w:rsidRDefault="00BB0B94" w:rsidP="00BB0B94">
          <w:pPr>
            <w:spacing w:after="0" w:line="240" w:lineRule="auto"/>
            <w:ind w:left="4433" w:right="-1271"/>
            <w:rPr>
              <w:rFonts w:ascii="Tahoma" w:hAnsi="Tahoma" w:cs="Tahoma"/>
              <w:color w:val="808080"/>
              <w:sz w:val="16"/>
              <w:szCs w:val="20"/>
            </w:rPr>
          </w:pPr>
          <w:r w:rsidRPr="004B5755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8480" behindDoc="1" locked="0" layoutInCell="1" allowOverlap="1" wp14:anchorId="02A0378C" wp14:editId="577FA151">
                <wp:simplePos x="0" y="0"/>
                <wp:positionH relativeFrom="column">
                  <wp:posOffset>561340</wp:posOffset>
                </wp:positionH>
                <wp:positionV relativeFrom="paragraph">
                  <wp:posOffset>236855</wp:posOffset>
                </wp:positionV>
                <wp:extent cx="1495425" cy="371475"/>
                <wp:effectExtent l="0" t="0" r="9525" b="9525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dovanek_slogan_cb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13063">
            <w:rPr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color w:val="808080"/>
              <w:sz w:val="18"/>
              <w:szCs w:val="20"/>
            </w:rPr>
            <w:br/>
            <w:t>301 00 Plzeň</w:t>
          </w:r>
          <w:r>
            <w:rPr>
              <w:color w:val="808080"/>
              <w:sz w:val="18"/>
              <w:szCs w:val="20"/>
            </w:rPr>
            <w:t xml:space="preserve"> | </w:t>
          </w:r>
          <w:r w:rsidRPr="00513063">
            <w:rPr>
              <w:color w:val="808080"/>
              <w:sz w:val="18"/>
              <w:szCs w:val="20"/>
            </w:rPr>
            <w:t>IČO: 69977836</w:t>
          </w:r>
          <w:r w:rsidRPr="00513063">
            <w:rPr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color w:val="808080"/>
              <w:sz w:val="18"/>
              <w:szCs w:val="20"/>
            </w:rPr>
            <w:br/>
            <w:t>ČSOB Plzeň, č. ú. 256488599/0300</w:t>
          </w:r>
          <w:r>
            <w:rPr>
              <w:color w:val="808080"/>
              <w:sz w:val="18"/>
              <w:szCs w:val="20"/>
            </w:rPr>
            <w:br/>
            <w:t xml:space="preserve">Datová schránka: </w:t>
          </w:r>
          <w:r>
            <w:rPr>
              <w:bCs/>
              <w:color w:val="808080"/>
              <w:sz w:val="18"/>
              <w:szCs w:val="20"/>
            </w:rPr>
            <w:t>2hdgiq</w:t>
          </w:r>
          <w:r w:rsidRPr="0000286D">
            <w:rPr>
              <w:bCs/>
              <w:color w:val="808080"/>
              <w:sz w:val="18"/>
              <w:szCs w:val="20"/>
            </w:rPr>
            <w:t>h</w:t>
          </w:r>
          <w:r w:rsidRPr="00513063">
            <w:rPr>
              <w:color w:val="808080"/>
              <w:sz w:val="18"/>
              <w:szCs w:val="20"/>
            </w:rPr>
            <w:br/>
          </w:r>
          <w:hyperlink r:id="rId2" w:history="1">
            <w:r w:rsidRPr="000F5B0F">
              <w:rPr>
                <w:rStyle w:val="Hypertextovodkaz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i/>
              <w:color w:val="808080"/>
              <w:sz w:val="18"/>
              <w:szCs w:val="20"/>
            </w:rPr>
            <w:t xml:space="preserve"> </w:t>
          </w:r>
          <w:r>
            <w:rPr>
              <w:color w:val="808080"/>
              <w:sz w:val="18"/>
              <w:szCs w:val="20"/>
            </w:rPr>
            <w:t>|</w:t>
          </w:r>
          <w:r w:rsidRPr="00513063">
            <w:rPr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C57F32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</w:tc>
      <w:tc>
        <w:tcPr>
          <w:tcW w:w="269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BB0B94" w:rsidRPr="004B5755" w:rsidRDefault="00BB0B94" w:rsidP="00C57F32">
          <w:pPr>
            <w:pStyle w:val="Zhlav"/>
            <w:spacing w:line="360" w:lineRule="auto"/>
            <w:ind w:left="-528" w:right="-110"/>
            <w:rPr>
              <w:color w:val="333333"/>
              <w:spacing w:val="40"/>
              <w:sz w:val="28"/>
            </w:rPr>
          </w:pPr>
          <w:r w:rsidRPr="00BB0B94">
            <w:rPr>
              <w:noProof/>
              <w:color w:val="333333"/>
              <w:spacing w:val="40"/>
              <w:sz w:val="28"/>
              <w:lang w:eastAsia="cs-CZ"/>
            </w:rPr>
            <w:drawing>
              <wp:anchor distT="0" distB="0" distL="114300" distR="114300" simplePos="0" relativeHeight="251662336" behindDoc="1" locked="0" layoutInCell="1" allowOverlap="1" wp14:anchorId="0465ACE2" wp14:editId="4BA61FDC">
                <wp:simplePos x="0" y="0"/>
                <wp:positionH relativeFrom="column">
                  <wp:posOffset>-15875</wp:posOffset>
                </wp:positionH>
                <wp:positionV relativeFrom="paragraph">
                  <wp:posOffset>71120</wp:posOffset>
                </wp:positionV>
                <wp:extent cx="1496060" cy="361950"/>
                <wp:effectExtent l="0" t="0" r="889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06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BB0B94" w:rsidRPr="002A6182" w:rsidRDefault="00BB0B94" w:rsidP="00BB0B94">
          <w:pPr>
            <w:spacing w:after="0"/>
            <w:ind w:left="34"/>
            <w:rPr>
              <w:color w:val="808080"/>
              <w:sz w:val="20"/>
              <w:szCs w:val="20"/>
            </w:rPr>
          </w:pPr>
        </w:p>
      </w:tc>
    </w:tr>
  </w:tbl>
  <w:p w:rsidR="00B07648" w:rsidRDefault="00B076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41DE5"/>
    <w:multiLevelType w:val="hybridMultilevel"/>
    <w:tmpl w:val="EB8A96FC"/>
    <w:lvl w:ilvl="0" w:tplc="C80ABB0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B7"/>
    <w:rsid w:val="00023A12"/>
    <w:rsid w:val="000637A8"/>
    <w:rsid w:val="00064FD5"/>
    <w:rsid w:val="000D204E"/>
    <w:rsid w:val="000F5B0F"/>
    <w:rsid w:val="00101AF2"/>
    <w:rsid w:val="00106CD0"/>
    <w:rsid w:val="00132E4B"/>
    <w:rsid w:val="00152D03"/>
    <w:rsid w:val="001B0DAC"/>
    <w:rsid w:val="00214501"/>
    <w:rsid w:val="00222CE0"/>
    <w:rsid w:val="00277DBF"/>
    <w:rsid w:val="002A6182"/>
    <w:rsid w:val="002B6E92"/>
    <w:rsid w:val="002D2CC6"/>
    <w:rsid w:val="003034DF"/>
    <w:rsid w:val="00306532"/>
    <w:rsid w:val="00374756"/>
    <w:rsid w:val="003843D1"/>
    <w:rsid w:val="003924B7"/>
    <w:rsid w:val="00393F5B"/>
    <w:rsid w:val="003F57B6"/>
    <w:rsid w:val="00406F4E"/>
    <w:rsid w:val="0046757D"/>
    <w:rsid w:val="00470F00"/>
    <w:rsid w:val="004B5755"/>
    <w:rsid w:val="00572A66"/>
    <w:rsid w:val="005B2E29"/>
    <w:rsid w:val="005C4546"/>
    <w:rsid w:val="006332CB"/>
    <w:rsid w:val="00640C51"/>
    <w:rsid w:val="00657ED9"/>
    <w:rsid w:val="006C28A7"/>
    <w:rsid w:val="006D2816"/>
    <w:rsid w:val="006E37BA"/>
    <w:rsid w:val="00763E8E"/>
    <w:rsid w:val="00771A9C"/>
    <w:rsid w:val="007A480C"/>
    <w:rsid w:val="007B1B51"/>
    <w:rsid w:val="009213FE"/>
    <w:rsid w:val="00937D5E"/>
    <w:rsid w:val="009458B8"/>
    <w:rsid w:val="009527F1"/>
    <w:rsid w:val="00965A8B"/>
    <w:rsid w:val="009A2356"/>
    <w:rsid w:val="009B1EEC"/>
    <w:rsid w:val="00A02367"/>
    <w:rsid w:val="00A35589"/>
    <w:rsid w:val="00A5203B"/>
    <w:rsid w:val="00A72375"/>
    <w:rsid w:val="00A76B16"/>
    <w:rsid w:val="00AE1B53"/>
    <w:rsid w:val="00B07648"/>
    <w:rsid w:val="00B578C3"/>
    <w:rsid w:val="00B77FED"/>
    <w:rsid w:val="00BA3F21"/>
    <w:rsid w:val="00BB0B94"/>
    <w:rsid w:val="00BD3F82"/>
    <w:rsid w:val="00C57F32"/>
    <w:rsid w:val="00C7797B"/>
    <w:rsid w:val="00D23990"/>
    <w:rsid w:val="00D30ADB"/>
    <w:rsid w:val="00D93A61"/>
    <w:rsid w:val="00DB5312"/>
    <w:rsid w:val="00DB6E0D"/>
    <w:rsid w:val="00DC2EC2"/>
    <w:rsid w:val="00DE185E"/>
    <w:rsid w:val="00E27E4F"/>
    <w:rsid w:val="00E35303"/>
    <w:rsid w:val="00E50D77"/>
    <w:rsid w:val="00E813E7"/>
    <w:rsid w:val="00EC1C1D"/>
    <w:rsid w:val="00EF4E4E"/>
    <w:rsid w:val="00F35005"/>
    <w:rsid w:val="00F37082"/>
    <w:rsid w:val="00F52471"/>
    <w:rsid w:val="00F96D05"/>
    <w:rsid w:val="00FB31A0"/>
    <w:rsid w:val="00FB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DA685"/>
  <w15:docId w15:val="{A175CE1A-538E-4067-97EC-28E9FB1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4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924B7"/>
    <w:pPr>
      <w:spacing w:line="240" w:lineRule="auto"/>
      <w:jc w:val="both"/>
    </w:pPr>
    <w:rPr>
      <w:rFonts w:ascii="Arial" w:hAnsi="Arial" w:cs="Arial"/>
      <w:sz w:val="16"/>
      <w:szCs w:val="16"/>
    </w:rPr>
  </w:style>
  <w:style w:type="paragraph" w:styleId="Zkladntext2">
    <w:name w:val="Body Text 2"/>
    <w:basedOn w:val="Normln"/>
    <w:rsid w:val="003924B7"/>
    <w:pPr>
      <w:spacing w:after="0" w:line="240" w:lineRule="auto"/>
      <w:jc w:val="both"/>
    </w:pPr>
    <w:rPr>
      <w:rFonts w:ascii="Arial" w:hAnsi="Arial" w:cs="Arial"/>
      <w:sz w:val="12"/>
      <w:szCs w:val="16"/>
    </w:rPr>
  </w:style>
  <w:style w:type="paragraph" w:styleId="Zhlav">
    <w:name w:val="header"/>
    <w:basedOn w:val="Normln"/>
    <w:link w:val="Zhlav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3E8E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763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63E8E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rsid w:val="00763E8E"/>
    <w:rPr>
      <w:rFonts w:ascii="Myriad Pro" w:hAnsi="Myriad Pro"/>
      <w:i/>
      <w:color w:val="0000FF"/>
      <w:sz w:val="20"/>
      <w:u w:val="single"/>
    </w:rPr>
  </w:style>
  <w:style w:type="paragraph" w:styleId="Textbubliny">
    <w:name w:val="Balloon Text"/>
    <w:basedOn w:val="Normln"/>
    <w:link w:val="TextbublinyChar"/>
    <w:rsid w:val="0076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E8E"/>
    <w:rPr>
      <w:rFonts w:ascii="Tahoma" w:eastAsia="Calibri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2D2CC6"/>
    <w:rPr>
      <w:color w:val="808080"/>
    </w:rPr>
  </w:style>
  <w:style w:type="table" w:styleId="Mkatabulky">
    <w:name w:val="Table Grid"/>
    <w:basedOn w:val="Normlntabulka"/>
    <w:rsid w:val="001B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D875-BEC6-4944-AD68-7846D5C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SVČ PLZEŇ – STANICE MLADÝCH TECHNIKŮ</vt:lpstr>
    </vt:vector>
  </TitlesOfParts>
  <Company>SVČ Plzeň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SVČ PLZEŇ – STANICE MLADÝCH TECHNIKŮ</dc:title>
  <dc:creator>kinclova</dc:creator>
  <cp:lastModifiedBy>Miroslav Tischler</cp:lastModifiedBy>
  <cp:revision>4</cp:revision>
  <cp:lastPrinted>2017-01-19T10:55:00Z</cp:lastPrinted>
  <dcterms:created xsi:type="dcterms:W3CDTF">2018-04-28T12:18:00Z</dcterms:created>
  <dcterms:modified xsi:type="dcterms:W3CDTF">2018-05-03T07:03:00Z</dcterms:modified>
</cp:coreProperties>
</file>